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Request for Adding Sponsored User Accounts</w:t>
      </w:r>
    </w:p>
    <w:tbl>
      <w:tblPr>
        <w:tblStyle w:val="7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444"/>
        <w:gridCol w:w="1465"/>
        <w:gridCol w:w="1915"/>
        <w:gridCol w:w="1594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0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Sponsor</w:t>
            </w:r>
          </w:p>
        </w:tc>
        <w:tc>
          <w:tcPr>
            <w:tcW w:w="144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Affiliation</w:t>
            </w:r>
          </w:p>
        </w:tc>
        <w:tc>
          <w:tcPr>
            <w:tcW w:w="1915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Research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Group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0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E-mail</w:t>
            </w:r>
          </w:p>
        </w:tc>
        <w:tc>
          <w:tcPr>
            <w:tcW w:w="1444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Telephone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Number</w:t>
            </w:r>
          </w:p>
        </w:tc>
        <w:tc>
          <w:tcPr>
            <w:tcW w:w="1915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</w:trPr>
        <w:tc>
          <w:tcPr>
            <w:tcW w:w="9966" w:type="dxa"/>
            <w:gridSpan w:val="6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Commit-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ments</w:t>
            </w:r>
          </w:p>
        </w:tc>
        <w:tc>
          <w:tcPr>
            <w:tcW w:w="8356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The sponsored users hereby promise to: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to observe the laws and regulations，to respect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the FAST policy on data utilization.</w:t>
            </w:r>
          </w:p>
          <w:p>
            <w:pPr>
              <w:spacing w:line="360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sym w:font="Wingdings 2" w:char="00A3"/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</w:rPr>
              <w:t>will not redistribute data casually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without the permission of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P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I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within the protection period (12 months from observation</w:t>
            </w:r>
            <w:r>
              <w:rPr>
                <w:rFonts w:hint="eastAsia" w:cs="Times New Roman" w:asciiTheme="majorEastAsia" w:hAnsiTheme="majorEastAsia" w:eastAsiaTheme="majorEastAsia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cs="Times New Roman" w:asciiTheme="majorEastAsia" w:hAnsiTheme="majorEastAsia" w:eastAsiaTheme="majorEastAsia"/>
              </w:rPr>
              <w:t>;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sym w:font="Wingdings 2" w:char="00A3"/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will not corrupt data intentionally;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sym w:font="Wingdings 2" w:char="00A3"/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will not share user account with others.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ind w:firstLine="420" w:firstLineChars="200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All Sponsored Users (Signatures below)    Date (YYYY-MM-DD):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Login Name</w:t>
            </w: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Real Name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E-mail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Telephone</w:t>
            </w:r>
          </w:p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Number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290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exact"/>
        </w:trPr>
        <w:tc>
          <w:tcPr>
            <w:tcW w:w="9966" w:type="dxa"/>
            <w:gridSpan w:val="6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610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Sponsor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Confirmation</w:t>
            </w:r>
          </w:p>
        </w:tc>
        <w:tc>
          <w:tcPr>
            <w:tcW w:w="8356" w:type="dxa"/>
            <w:gridSpan w:val="5"/>
          </w:tcPr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I am committed to supervise the users above for regulatory conformation, and confirm the funding of the above user accounts.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pStyle w:val="11"/>
              <w:spacing w:line="276" w:lineRule="auto"/>
              <w:ind w:firstLine="840" w:firstLineChars="400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      Date (YYYY-MM-DD):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610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FAST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Data Center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Confirmation</w:t>
            </w:r>
          </w:p>
        </w:tc>
        <w:tc>
          <w:tcPr>
            <w:tcW w:w="8356" w:type="dxa"/>
            <w:gridSpan w:val="5"/>
            <w:vAlign w:val="bottom"/>
          </w:tcPr>
          <w:p>
            <w:pPr>
              <w:spacing w:line="276" w:lineRule="auto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sym w:font="Wingdings 2" w:char="00A3"/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Approved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Rejected</w:t>
            </w:r>
          </w:p>
          <w:p>
            <w:pPr>
              <w:spacing w:line="276" w:lineRule="auto"/>
              <w:ind w:left="204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spacing w:line="276" w:lineRule="auto"/>
              <w:ind w:left="204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pStyle w:val="11"/>
              <w:spacing w:line="276" w:lineRule="auto"/>
              <w:ind w:firstLine="840" w:firstLineChars="400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      Date (YYYY-MM-DD):</w:t>
            </w:r>
          </w:p>
        </w:tc>
      </w:tr>
    </w:tbl>
    <w:p>
      <w:pPr>
        <w:rPr>
          <w:rFonts w:cs="Times New Roman" w:asciiTheme="majorEastAsia" w:hAnsiTheme="majorEastAsia" w:eastAsiaTheme="majorEastAsia"/>
          <w:b/>
          <w:sz w:val="18"/>
        </w:rPr>
      </w:pPr>
    </w:p>
    <w:p>
      <w:pPr>
        <w:rPr>
          <w:rFonts w:cs="Times New Roman" w:asciiTheme="majorEastAsia" w:hAnsiTheme="majorEastAsia" w:eastAsiaTheme="majorEastAsia"/>
          <w:b/>
          <w:sz w:val="18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>Notes:</w:t>
      </w:r>
    </w:p>
    <w:p>
      <w:pPr>
        <w:numPr>
          <w:ilvl w:val="0"/>
          <w:numId w:val="1"/>
        </w:numPr>
        <w:rPr>
          <w:rFonts w:cs="Times New Roman" w:asciiTheme="majorEastAsia" w:hAnsiTheme="majorEastAsia" w:eastAsiaTheme="majorEastAsia"/>
          <w:b/>
          <w:sz w:val="18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 xml:space="preserve">Fill the checkbox </w:t>
      </w:r>
      <w:r>
        <w:rPr>
          <w:rFonts w:cs="Times New Roman" w:asciiTheme="majorEastAsia" w:hAnsiTheme="majorEastAsia" w:eastAsiaTheme="majorEastAsia"/>
          <w:b/>
          <w:sz w:val="18"/>
          <w:szCs w:val="21"/>
        </w:rPr>
        <w:t>■</w:t>
      </w:r>
      <w:r>
        <w:rPr>
          <w:rFonts w:hint="eastAsia" w:cs="Times New Roman" w:asciiTheme="majorEastAsia" w:hAnsiTheme="majorEastAsia" w:eastAsiaTheme="majorEastAsia"/>
          <w:b/>
          <w:sz w:val="18"/>
          <w:szCs w:val="21"/>
        </w:rPr>
        <w:t xml:space="preserve"> to make a choice.</w:t>
      </w:r>
    </w:p>
    <w:p>
      <w:pPr>
        <w:numPr>
          <w:ilvl w:val="0"/>
          <w:numId w:val="1"/>
        </w:numPr>
        <w:rPr>
          <w:rFonts w:cs="Times New Roman" w:asciiTheme="majorEastAsia" w:hAnsiTheme="majorEastAsia" w:eastAsiaTheme="majorEastAsia"/>
          <w:b/>
          <w:sz w:val="18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>A scanned copy of this form, signed by the sponsor and all sponsored users, together with the</w:t>
      </w:r>
      <w:r>
        <w:rPr>
          <w:rFonts w:hint="eastAsia" w:cs="Times New Roman" w:asciiTheme="majorEastAsia" w:hAnsiTheme="majorEastAsia" w:eastAsiaTheme="majorEastAsia"/>
          <w:b/>
          <w:sz w:val="18"/>
        </w:rPr>
        <w:br w:type="textWrapping"/>
      </w:r>
      <w:r>
        <w:rPr>
          <w:rFonts w:hint="eastAsia" w:cs="Times New Roman" w:asciiTheme="majorEastAsia" w:hAnsiTheme="majorEastAsia" w:eastAsiaTheme="majorEastAsia"/>
          <w:b/>
          <w:sz w:val="18"/>
          <w:u w:val="single"/>
        </w:rPr>
        <w:t>SSH Public Key of the sponsored users</w:t>
      </w:r>
      <w:r>
        <w:rPr>
          <w:rFonts w:hint="eastAsia" w:cs="Times New Roman" w:asciiTheme="majorEastAsia" w:hAnsiTheme="majorEastAsia" w:eastAsiaTheme="majorEastAsia"/>
          <w:b/>
          <w:sz w:val="18"/>
        </w:rPr>
        <w:t>, shall be sent to &lt;</w:t>
      </w:r>
      <w:r>
        <w:fldChar w:fldCharType="begin"/>
      </w:r>
      <w:r>
        <w:instrText xml:space="preserve"> HYPERLINK "mailto:fastdc@nao.cas.cn" </w:instrText>
      </w:r>
      <w:r>
        <w:fldChar w:fldCharType="separate"/>
      </w:r>
      <w:r>
        <w:rPr>
          <w:rStyle w:val="9"/>
          <w:rFonts w:hint="eastAsia" w:cs="Times New Roman" w:asciiTheme="majorEastAsia" w:hAnsiTheme="majorEastAsia" w:eastAsiaTheme="majorEastAsia"/>
          <w:b/>
          <w:sz w:val="18"/>
        </w:rPr>
        <w:t>fastdc</w:t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t>@nao.cas.cn</w:t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fldChar w:fldCharType="end"/>
      </w:r>
      <w:r>
        <w:rPr>
          <w:rFonts w:hint="eastAsia" w:cs="Times New Roman" w:asciiTheme="majorEastAsia" w:hAnsiTheme="majorEastAsia" w:eastAsiaTheme="majorEastAsia"/>
          <w:b/>
          <w:sz w:val="18"/>
        </w:rPr>
        <w:t>&gt;. The applicant should</w:t>
      </w:r>
      <w:r>
        <w:rPr>
          <w:rFonts w:hint="eastAsia" w:cs="Times New Roman" w:asciiTheme="majorEastAsia" w:hAnsiTheme="majorEastAsia" w:eastAsiaTheme="majorEastAsia"/>
          <w:b/>
          <w:sz w:val="18"/>
        </w:rPr>
        <w:br w:type="textWrapping"/>
      </w:r>
      <w:r>
        <w:rPr>
          <w:rFonts w:hint="eastAsia" w:cs="Times New Roman" w:asciiTheme="majorEastAsia" w:hAnsiTheme="majorEastAsia" w:eastAsiaTheme="majorEastAsia"/>
          <w:b/>
          <w:sz w:val="18"/>
        </w:rPr>
        <w:t xml:space="preserve">take measures to prevent third party from gaining access to </w:t>
      </w:r>
      <w:r>
        <w:rPr>
          <w:rFonts w:hint="eastAsia" w:cs="Times New Roman" w:asciiTheme="majorEastAsia" w:hAnsiTheme="majorEastAsia" w:eastAsiaTheme="majorEastAsia"/>
          <w:b/>
          <w:sz w:val="18"/>
          <w:u w:val="single"/>
        </w:rPr>
        <w:t>the corresponding SSH Private Key</w:t>
      </w:r>
      <w:r>
        <w:rPr>
          <w:rFonts w:hint="eastAsia" w:cs="Times New Roman" w:asciiTheme="majorEastAsia" w:hAnsiTheme="majorEastAsia" w:eastAsiaTheme="majorEastAsia"/>
          <w:b/>
          <w:sz w:val="18"/>
        </w:rPr>
        <w:t>.</w:t>
      </w:r>
      <w:r>
        <w:rPr>
          <w:rFonts w:hint="eastAsia" w:cs="Times New Roman" w:asciiTheme="majorEastAsia" w:hAnsiTheme="majorEastAsia" w:eastAsiaTheme="majorEastAsia"/>
          <w:b/>
          <w:sz w:val="18"/>
        </w:rPr>
        <w:br w:type="textWrapping"/>
      </w:r>
      <w:r>
        <w:rPr>
          <w:rFonts w:hint="eastAsia" w:cs="Times New Roman" w:asciiTheme="majorEastAsia" w:hAnsiTheme="majorEastAsia" w:eastAsiaTheme="majorEastAsia"/>
          <w:b/>
          <w:sz w:val="18"/>
        </w:rPr>
        <w:t>Private keys shall NEVER be sent around.</w:t>
      </w:r>
    </w:p>
    <w:p>
      <w:pPr>
        <w:numPr>
          <w:ilvl w:val="0"/>
          <w:numId w:val="1"/>
        </w:numPr>
        <w:rPr>
          <w:rFonts w:cs="Times New Roman" w:asciiTheme="majorEastAsia" w:hAnsiTheme="majorEastAsia" w:eastAsiaTheme="majorEastAsia"/>
          <w:b/>
          <w:sz w:val="18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>For tariff of compute and storage resources at the FAST Data Center, please refer to:</w:t>
      </w:r>
      <w:r>
        <w:rPr>
          <w:rFonts w:hint="eastAsia" w:cs="Times New Roman" w:asciiTheme="majorEastAsia" w:hAnsiTheme="majorEastAsia" w:eastAsiaTheme="majorEastAsia"/>
          <w:b/>
          <w:sz w:val="18"/>
        </w:rPr>
        <w:br w:type="textWrapping"/>
      </w:r>
      <w:r>
        <w:rPr>
          <w:rFonts w:hint="eastAsia" w:cs="Times New Roman" w:asciiTheme="majorEastAsia" w:hAnsiTheme="majorEastAsia" w:eastAsiaTheme="majorEastAsia"/>
          <w:b/>
          <w:sz w:val="18"/>
        </w:rPr>
        <w:t>"FAST Data Center Service Standards".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-403225</wp:posOffset>
          </wp:positionV>
          <wp:extent cx="716280" cy="419100"/>
          <wp:effectExtent l="0" t="0" r="7620" b="0"/>
          <wp:wrapTight wrapText="bothSides">
            <wp:wrapPolygon>
              <wp:start x="0" y="0"/>
              <wp:lineTo x="0" y="20618"/>
              <wp:lineTo x="21255" y="20618"/>
              <wp:lineTo x="21255" y="0"/>
              <wp:lineTo x="0" y="0"/>
            </wp:wrapPolygon>
          </wp:wrapTight>
          <wp:docPr id="2" name="图片 2" descr="FASTlogo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ASTlogo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500米口径球面射电望远镜                        Five-hundred-meter Aperture Spherical radio Telescope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FBEAF"/>
    <w:multiLevelType w:val="singleLevel"/>
    <w:tmpl w:val="6DBFBE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0F5"/>
    <w:rsid w:val="00002AFF"/>
    <w:rsid w:val="0001436F"/>
    <w:rsid w:val="00041E32"/>
    <w:rsid w:val="00054AD7"/>
    <w:rsid w:val="00077215"/>
    <w:rsid w:val="00086A3C"/>
    <w:rsid w:val="000B02DF"/>
    <w:rsid w:val="000B3526"/>
    <w:rsid w:val="000B7843"/>
    <w:rsid w:val="000C7769"/>
    <w:rsid w:val="000E2ECC"/>
    <w:rsid w:val="000F46CE"/>
    <w:rsid w:val="00105E41"/>
    <w:rsid w:val="0011407D"/>
    <w:rsid w:val="00117F06"/>
    <w:rsid w:val="001400EA"/>
    <w:rsid w:val="00144636"/>
    <w:rsid w:val="00144714"/>
    <w:rsid w:val="001704E8"/>
    <w:rsid w:val="001947D5"/>
    <w:rsid w:val="001A541D"/>
    <w:rsid w:val="001C0E01"/>
    <w:rsid w:val="001C750E"/>
    <w:rsid w:val="001D2CB0"/>
    <w:rsid w:val="001D4112"/>
    <w:rsid w:val="001F6A73"/>
    <w:rsid w:val="00204EFD"/>
    <w:rsid w:val="00220FF3"/>
    <w:rsid w:val="0023263A"/>
    <w:rsid w:val="00253DDF"/>
    <w:rsid w:val="0026477A"/>
    <w:rsid w:val="00271C13"/>
    <w:rsid w:val="00284695"/>
    <w:rsid w:val="002976EA"/>
    <w:rsid w:val="002A0FC1"/>
    <w:rsid w:val="002A1767"/>
    <w:rsid w:val="002B3778"/>
    <w:rsid w:val="002C11B7"/>
    <w:rsid w:val="002E2C17"/>
    <w:rsid w:val="002E7F7D"/>
    <w:rsid w:val="002F53C8"/>
    <w:rsid w:val="0031643F"/>
    <w:rsid w:val="00320036"/>
    <w:rsid w:val="0032340D"/>
    <w:rsid w:val="00323F14"/>
    <w:rsid w:val="00333060"/>
    <w:rsid w:val="0034039C"/>
    <w:rsid w:val="00351A57"/>
    <w:rsid w:val="00356341"/>
    <w:rsid w:val="00362030"/>
    <w:rsid w:val="003623A0"/>
    <w:rsid w:val="003722EF"/>
    <w:rsid w:val="00381165"/>
    <w:rsid w:val="003B1E0C"/>
    <w:rsid w:val="003C0653"/>
    <w:rsid w:val="003E0689"/>
    <w:rsid w:val="003E5F82"/>
    <w:rsid w:val="003E6E87"/>
    <w:rsid w:val="00401FC1"/>
    <w:rsid w:val="00424E34"/>
    <w:rsid w:val="00441C35"/>
    <w:rsid w:val="0045259E"/>
    <w:rsid w:val="0045731B"/>
    <w:rsid w:val="00462047"/>
    <w:rsid w:val="00494F8D"/>
    <w:rsid w:val="004B0D86"/>
    <w:rsid w:val="004C35F4"/>
    <w:rsid w:val="004C5771"/>
    <w:rsid w:val="004E6729"/>
    <w:rsid w:val="004F3C66"/>
    <w:rsid w:val="0050248B"/>
    <w:rsid w:val="00534E94"/>
    <w:rsid w:val="005365E9"/>
    <w:rsid w:val="005456D3"/>
    <w:rsid w:val="005471F2"/>
    <w:rsid w:val="0055119C"/>
    <w:rsid w:val="00556C46"/>
    <w:rsid w:val="00567EC2"/>
    <w:rsid w:val="00587ED5"/>
    <w:rsid w:val="0059364D"/>
    <w:rsid w:val="005A28F9"/>
    <w:rsid w:val="005B317D"/>
    <w:rsid w:val="005E08A3"/>
    <w:rsid w:val="00631EE6"/>
    <w:rsid w:val="006332E8"/>
    <w:rsid w:val="006462CF"/>
    <w:rsid w:val="00653AE0"/>
    <w:rsid w:val="00665F30"/>
    <w:rsid w:val="0067591A"/>
    <w:rsid w:val="00692680"/>
    <w:rsid w:val="006A14C1"/>
    <w:rsid w:val="006B5464"/>
    <w:rsid w:val="006D2B2D"/>
    <w:rsid w:val="006D7A50"/>
    <w:rsid w:val="006E7F09"/>
    <w:rsid w:val="006F7942"/>
    <w:rsid w:val="00721E97"/>
    <w:rsid w:val="00736DBB"/>
    <w:rsid w:val="00781468"/>
    <w:rsid w:val="00786AED"/>
    <w:rsid w:val="007D4D82"/>
    <w:rsid w:val="007E39B2"/>
    <w:rsid w:val="007F25C2"/>
    <w:rsid w:val="007F76AF"/>
    <w:rsid w:val="008021C8"/>
    <w:rsid w:val="00811C72"/>
    <w:rsid w:val="008472E5"/>
    <w:rsid w:val="008615C5"/>
    <w:rsid w:val="0086586D"/>
    <w:rsid w:val="00897932"/>
    <w:rsid w:val="008A2F1B"/>
    <w:rsid w:val="008B2CB1"/>
    <w:rsid w:val="008B4C03"/>
    <w:rsid w:val="008B6846"/>
    <w:rsid w:val="008C04E8"/>
    <w:rsid w:val="008F2761"/>
    <w:rsid w:val="008F429D"/>
    <w:rsid w:val="00911058"/>
    <w:rsid w:val="00922734"/>
    <w:rsid w:val="009276C3"/>
    <w:rsid w:val="00930EB7"/>
    <w:rsid w:val="00935D2A"/>
    <w:rsid w:val="00945DB0"/>
    <w:rsid w:val="00954102"/>
    <w:rsid w:val="0095653D"/>
    <w:rsid w:val="00981A6C"/>
    <w:rsid w:val="009B70F5"/>
    <w:rsid w:val="009C0A7B"/>
    <w:rsid w:val="009E5910"/>
    <w:rsid w:val="009E6474"/>
    <w:rsid w:val="009F4654"/>
    <w:rsid w:val="00A015E2"/>
    <w:rsid w:val="00A061AE"/>
    <w:rsid w:val="00A06D7A"/>
    <w:rsid w:val="00A17094"/>
    <w:rsid w:val="00A43851"/>
    <w:rsid w:val="00A63A29"/>
    <w:rsid w:val="00AA348E"/>
    <w:rsid w:val="00AA64A9"/>
    <w:rsid w:val="00AC7496"/>
    <w:rsid w:val="00AD1CA0"/>
    <w:rsid w:val="00AD6CD4"/>
    <w:rsid w:val="00B03166"/>
    <w:rsid w:val="00B26822"/>
    <w:rsid w:val="00B3474F"/>
    <w:rsid w:val="00B36072"/>
    <w:rsid w:val="00B37AD3"/>
    <w:rsid w:val="00B45BD5"/>
    <w:rsid w:val="00B566A4"/>
    <w:rsid w:val="00B67727"/>
    <w:rsid w:val="00B72B6D"/>
    <w:rsid w:val="00B8607E"/>
    <w:rsid w:val="00B86DEC"/>
    <w:rsid w:val="00BA3FE3"/>
    <w:rsid w:val="00BA5E1E"/>
    <w:rsid w:val="00BB22A9"/>
    <w:rsid w:val="00BB27DF"/>
    <w:rsid w:val="00BD0683"/>
    <w:rsid w:val="00BD3112"/>
    <w:rsid w:val="00BE0507"/>
    <w:rsid w:val="00BE71ED"/>
    <w:rsid w:val="00BF12AE"/>
    <w:rsid w:val="00BF225A"/>
    <w:rsid w:val="00C052AC"/>
    <w:rsid w:val="00C05BBF"/>
    <w:rsid w:val="00C32764"/>
    <w:rsid w:val="00C32E14"/>
    <w:rsid w:val="00C33EC2"/>
    <w:rsid w:val="00C471EF"/>
    <w:rsid w:val="00C625D6"/>
    <w:rsid w:val="00C64EE2"/>
    <w:rsid w:val="00C859F0"/>
    <w:rsid w:val="00C87A3D"/>
    <w:rsid w:val="00CA37C4"/>
    <w:rsid w:val="00CE2063"/>
    <w:rsid w:val="00D06471"/>
    <w:rsid w:val="00D11610"/>
    <w:rsid w:val="00D22956"/>
    <w:rsid w:val="00D23029"/>
    <w:rsid w:val="00D252BD"/>
    <w:rsid w:val="00D42D4A"/>
    <w:rsid w:val="00D552AF"/>
    <w:rsid w:val="00D566BB"/>
    <w:rsid w:val="00D64851"/>
    <w:rsid w:val="00D64C45"/>
    <w:rsid w:val="00D75200"/>
    <w:rsid w:val="00D859B9"/>
    <w:rsid w:val="00DA1D06"/>
    <w:rsid w:val="00DA31C4"/>
    <w:rsid w:val="00DA3F8F"/>
    <w:rsid w:val="00DB1B3D"/>
    <w:rsid w:val="00DB1DFF"/>
    <w:rsid w:val="00DC459F"/>
    <w:rsid w:val="00DC46FE"/>
    <w:rsid w:val="00DD3214"/>
    <w:rsid w:val="00DD3E04"/>
    <w:rsid w:val="00DE0E99"/>
    <w:rsid w:val="00DE2C53"/>
    <w:rsid w:val="00DF4146"/>
    <w:rsid w:val="00E06647"/>
    <w:rsid w:val="00E14908"/>
    <w:rsid w:val="00E149EF"/>
    <w:rsid w:val="00E1723C"/>
    <w:rsid w:val="00E352FB"/>
    <w:rsid w:val="00E44B90"/>
    <w:rsid w:val="00E47EBF"/>
    <w:rsid w:val="00E50786"/>
    <w:rsid w:val="00E80467"/>
    <w:rsid w:val="00E84F54"/>
    <w:rsid w:val="00E85C4F"/>
    <w:rsid w:val="00E96F9C"/>
    <w:rsid w:val="00EA2E6D"/>
    <w:rsid w:val="00EB5958"/>
    <w:rsid w:val="00EC0FB9"/>
    <w:rsid w:val="00EE5794"/>
    <w:rsid w:val="00EF16F6"/>
    <w:rsid w:val="00EF72AE"/>
    <w:rsid w:val="00F23434"/>
    <w:rsid w:val="00F33FEA"/>
    <w:rsid w:val="00F34802"/>
    <w:rsid w:val="00F457CD"/>
    <w:rsid w:val="00F4711F"/>
    <w:rsid w:val="00F641A3"/>
    <w:rsid w:val="00F768A1"/>
    <w:rsid w:val="00F95ADE"/>
    <w:rsid w:val="00FA22C5"/>
    <w:rsid w:val="00FA5F0C"/>
    <w:rsid w:val="00FD3F28"/>
    <w:rsid w:val="00FD4FD3"/>
    <w:rsid w:val="07BDB4AC"/>
    <w:rsid w:val="0FD02E4E"/>
    <w:rsid w:val="0FFB65B0"/>
    <w:rsid w:val="116C79A6"/>
    <w:rsid w:val="139D3B4D"/>
    <w:rsid w:val="176B6ECC"/>
    <w:rsid w:val="1883130F"/>
    <w:rsid w:val="18CD295D"/>
    <w:rsid w:val="1AA50914"/>
    <w:rsid w:val="1EE4FADD"/>
    <w:rsid w:val="21DEDF09"/>
    <w:rsid w:val="239C3FC7"/>
    <w:rsid w:val="23DB19C2"/>
    <w:rsid w:val="24FF901C"/>
    <w:rsid w:val="2AEF1F70"/>
    <w:rsid w:val="2B7F32A6"/>
    <w:rsid w:val="2BCF5E4C"/>
    <w:rsid w:val="2BD706E4"/>
    <w:rsid w:val="2FB9CDF1"/>
    <w:rsid w:val="2FDF97A2"/>
    <w:rsid w:val="33E3BB13"/>
    <w:rsid w:val="369F685E"/>
    <w:rsid w:val="397281E5"/>
    <w:rsid w:val="3C022039"/>
    <w:rsid w:val="3D1B54F1"/>
    <w:rsid w:val="3D97F5D0"/>
    <w:rsid w:val="3DE6A08E"/>
    <w:rsid w:val="3DEA725A"/>
    <w:rsid w:val="3E79E08D"/>
    <w:rsid w:val="3EF89B22"/>
    <w:rsid w:val="3FAD9A12"/>
    <w:rsid w:val="3FDFF47B"/>
    <w:rsid w:val="3FF730AE"/>
    <w:rsid w:val="3FFB0CC5"/>
    <w:rsid w:val="47D7AC42"/>
    <w:rsid w:val="47E32C53"/>
    <w:rsid w:val="4CB066E6"/>
    <w:rsid w:val="4D057176"/>
    <w:rsid w:val="4EFD7087"/>
    <w:rsid w:val="4F7F3E74"/>
    <w:rsid w:val="54A9520D"/>
    <w:rsid w:val="54E573CF"/>
    <w:rsid w:val="57FFA9FE"/>
    <w:rsid w:val="59EA2119"/>
    <w:rsid w:val="59EEFB41"/>
    <w:rsid w:val="5B7E4063"/>
    <w:rsid w:val="5DB7182B"/>
    <w:rsid w:val="5DFFE36B"/>
    <w:rsid w:val="5E0105C7"/>
    <w:rsid w:val="5F9A6CFD"/>
    <w:rsid w:val="5FDB95F9"/>
    <w:rsid w:val="5FF7E690"/>
    <w:rsid w:val="5FFC0D1C"/>
    <w:rsid w:val="60732F72"/>
    <w:rsid w:val="60ED5581"/>
    <w:rsid w:val="61BBE977"/>
    <w:rsid w:val="61CB47CE"/>
    <w:rsid w:val="624D0385"/>
    <w:rsid w:val="67738082"/>
    <w:rsid w:val="67BF73B8"/>
    <w:rsid w:val="6F3B7918"/>
    <w:rsid w:val="6F78F265"/>
    <w:rsid w:val="6FBE2AC3"/>
    <w:rsid w:val="6FD832F2"/>
    <w:rsid w:val="6FF9CCA9"/>
    <w:rsid w:val="6FFF5BB9"/>
    <w:rsid w:val="737BB692"/>
    <w:rsid w:val="7391D997"/>
    <w:rsid w:val="73B7ED53"/>
    <w:rsid w:val="73FFF293"/>
    <w:rsid w:val="755FA92E"/>
    <w:rsid w:val="761B8EE5"/>
    <w:rsid w:val="767F6674"/>
    <w:rsid w:val="76FF06E6"/>
    <w:rsid w:val="777B2F98"/>
    <w:rsid w:val="778CD623"/>
    <w:rsid w:val="7799A849"/>
    <w:rsid w:val="77A47EDA"/>
    <w:rsid w:val="77D62E0F"/>
    <w:rsid w:val="77F5CAF4"/>
    <w:rsid w:val="77FBA7D6"/>
    <w:rsid w:val="77FD864F"/>
    <w:rsid w:val="795FF130"/>
    <w:rsid w:val="79FD9B42"/>
    <w:rsid w:val="7AEFDEDC"/>
    <w:rsid w:val="7B3B43CA"/>
    <w:rsid w:val="7B827B1C"/>
    <w:rsid w:val="7BB65D01"/>
    <w:rsid w:val="7BDA0F0E"/>
    <w:rsid w:val="7BDB4AAD"/>
    <w:rsid w:val="7BDF9403"/>
    <w:rsid w:val="7C4B9BD7"/>
    <w:rsid w:val="7C7EC44F"/>
    <w:rsid w:val="7C7F1C5D"/>
    <w:rsid w:val="7CEA6F3B"/>
    <w:rsid w:val="7D5B8C1E"/>
    <w:rsid w:val="7DC7C9BC"/>
    <w:rsid w:val="7DDFF8ED"/>
    <w:rsid w:val="7DFFB4F9"/>
    <w:rsid w:val="7EE73B78"/>
    <w:rsid w:val="7EEF3A47"/>
    <w:rsid w:val="7F3FFB3C"/>
    <w:rsid w:val="7F4E58F1"/>
    <w:rsid w:val="7F5F0CBE"/>
    <w:rsid w:val="7F7F957C"/>
    <w:rsid w:val="7FB729E6"/>
    <w:rsid w:val="7FBE03D5"/>
    <w:rsid w:val="7FBE1D79"/>
    <w:rsid w:val="7FCD4442"/>
    <w:rsid w:val="7FDF03B4"/>
    <w:rsid w:val="7FDFD409"/>
    <w:rsid w:val="7FE71E8E"/>
    <w:rsid w:val="7FEDEACE"/>
    <w:rsid w:val="7FF54FC5"/>
    <w:rsid w:val="7FF79DDF"/>
    <w:rsid w:val="7FF7DC53"/>
    <w:rsid w:val="7FFAABA2"/>
    <w:rsid w:val="7FFE4D4F"/>
    <w:rsid w:val="7FFE631E"/>
    <w:rsid w:val="7FFF508E"/>
    <w:rsid w:val="877E3773"/>
    <w:rsid w:val="ACBF1635"/>
    <w:rsid w:val="B2F805DA"/>
    <w:rsid w:val="B7BF757E"/>
    <w:rsid w:val="B7BF7746"/>
    <w:rsid w:val="B7F4A4DA"/>
    <w:rsid w:val="BBFF13CC"/>
    <w:rsid w:val="BBFFF8D4"/>
    <w:rsid w:val="BCADA0E3"/>
    <w:rsid w:val="BDFE3DB9"/>
    <w:rsid w:val="BFDFA2A2"/>
    <w:rsid w:val="BFF10A7A"/>
    <w:rsid w:val="BFF77948"/>
    <w:rsid w:val="BFF855A7"/>
    <w:rsid w:val="BFFB09F9"/>
    <w:rsid w:val="CB9EA1A2"/>
    <w:rsid w:val="D56DFEF3"/>
    <w:rsid w:val="D57EB154"/>
    <w:rsid w:val="D65D1B69"/>
    <w:rsid w:val="DB6E1EE9"/>
    <w:rsid w:val="DBED7D65"/>
    <w:rsid w:val="DCEDF747"/>
    <w:rsid w:val="DCF54A05"/>
    <w:rsid w:val="DDFFF05B"/>
    <w:rsid w:val="DE7730B8"/>
    <w:rsid w:val="DFBE18AC"/>
    <w:rsid w:val="DFD75A28"/>
    <w:rsid w:val="DFF79A89"/>
    <w:rsid w:val="EB7F8FEE"/>
    <w:rsid w:val="ECE9F7BD"/>
    <w:rsid w:val="EDE77F33"/>
    <w:rsid w:val="EDE85FB5"/>
    <w:rsid w:val="EDEB14BF"/>
    <w:rsid w:val="EDFFECD7"/>
    <w:rsid w:val="EE7567C7"/>
    <w:rsid w:val="EE779460"/>
    <w:rsid w:val="EEBA85FB"/>
    <w:rsid w:val="EFDE78C9"/>
    <w:rsid w:val="EFF76626"/>
    <w:rsid w:val="F19F14F1"/>
    <w:rsid w:val="F3DB3A12"/>
    <w:rsid w:val="F5E3066C"/>
    <w:rsid w:val="F5EF4B7B"/>
    <w:rsid w:val="F6E90904"/>
    <w:rsid w:val="F77D8A1A"/>
    <w:rsid w:val="F77F7B44"/>
    <w:rsid w:val="F7DEBC52"/>
    <w:rsid w:val="F7DF4EE4"/>
    <w:rsid w:val="F7FBED08"/>
    <w:rsid w:val="F7FF6659"/>
    <w:rsid w:val="F9C267D9"/>
    <w:rsid w:val="FA356B51"/>
    <w:rsid w:val="FA7D0511"/>
    <w:rsid w:val="FAB7B89C"/>
    <w:rsid w:val="FB6F5E35"/>
    <w:rsid w:val="FBF719C5"/>
    <w:rsid w:val="FD7AA2C6"/>
    <w:rsid w:val="FDBA5E20"/>
    <w:rsid w:val="FDD7A4F4"/>
    <w:rsid w:val="FDFE16D8"/>
    <w:rsid w:val="FE77320C"/>
    <w:rsid w:val="FE7981DD"/>
    <w:rsid w:val="FEBC1495"/>
    <w:rsid w:val="FEDF66F2"/>
    <w:rsid w:val="FEE70109"/>
    <w:rsid w:val="FEF36BC1"/>
    <w:rsid w:val="FF67BCE2"/>
    <w:rsid w:val="FF7CA9D7"/>
    <w:rsid w:val="FF7F6BBE"/>
    <w:rsid w:val="FFAB34DD"/>
    <w:rsid w:val="FFAFBE0B"/>
    <w:rsid w:val="FFDD19F3"/>
    <w:rsid w:val="FFDDAAE5"/>
    <w:rsid w:val="FFE366BB"/>
    <w:rsid w:val="FFEDA616"/>
    <w:rsid w:val="FFEEFAF8"/>
    <w:rsid w:val="FFF7987A"/>
    <w:rsid w:val="FFF7CC51"/>
    <w:rsid w:val="FFFECE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日期 字符"/>
    <w:basedOn w:val="8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205</Words>
  <Characters>1172</Characters>
  <Lines>9</Lines>
  <Paragraphs>2</Paragraphs>
  <TotalTime>0</TotalTime>
  <ScaleCrop>false</ScaleCrop>
  <LinksUpToDate>false</LinksUpToDate>
  <CharactersWithSpaces>1375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2020-05-02T02:00:00Z</dcterms:created>
  <dc:creator>hml</dc:creator>
  <cp:lastModifiedBy>麻导师</cp:lastModifiedBy>
  <cp:lastPrinted>2018-11-03T15:22:00Z</cp:lastPrinted>
  <dcterms:modified xsi:type="dcterms:W3CDTF">2021-08-17T12:02:19Z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786BDFBBA57D452EA607B1911D0056AB</vt:lpwstr>
  </property>
</Properties>
</file>